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7B1" w:rsidRPr="002A37B1" w:rsidRDefault="002A37B1" w:rsidP="002A37B1">
      <w:pPr>
        <w:shd w:val="clear" w:color="auto" w:fill="FFFFFF"/>
        <w:spacing w:after="675" w:line="240" w:lineRule="auto"/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</w:pPr>
      <w:r w:rsidRPr="002A37B1">
        <w:rPr>
          <w:rFonts w:ascii="Helvetica" w:eastAsia="Times New Roman" w:hAnsi="Helvetica" w:cs="Helvetica"/>
          <w:noProof/>
          <w:color w:val="296AA4"/>
          <w:sz w:val="24"/>
          <w:szCs w:val="24"/>
          <w:lang w:eastAsia="it-IT"/>
        </w:rPr>
        <w:drawing>
          <wp:inline distT="0" distB="0" distL="0" distR="0">
            <wp:extent cx="5981700" cy="419100"/>
            <wp:effectExtent l="0" t="0" r="0" b="0"/>
            <wp:docPr id="1" name="Immagine 1" descr="http://www.marina.difesa.it/Notiziario-online/PublishingImages/head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PlaceHolderMain_ctl00_IRT_Image1" descr="http://www.marina.difesa.it/Notiziario-online/PublishingImages/head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B1" w:rsidRPr="002A37B1" w:rsidRDefault="002A37B1" w:rsidP="002A37B1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-930"/>
        <w:textAlignment w:val="center"/>
        <w:rPr>
          <w:rFonts w:ascii="Helvetica" w:eastAsia="Times New Roman" w:hAnsi="Helvetica" w:cs="Helvetica"/>
          <w:color w:val="424242"/>
          <w:sz w:val="2"/>
          <w:szCs w:val="2"/>
          <w:lang w:eastAsia="it-IT"/>
        </w:rPr>
      </w:pPr>
    </w:p>
    <w:p w:rsidR="002A37B1" w:rsidRPr="002A37B1" w:rsidRDefault="002A37B1" w:rsidP="002A37B1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-930"/>
        <w:textAlignment w:val="center"/>
        <w:rPr>
          <w:rFonts w:ascii="Helvetica" w:eastAsia="Times New Roman" w:hAnsi="Helvetica" w:cs="Helvetica"/>
          <w:color w:val="424242"/>
          <w:sz w:val="2"/>
          <w:szCs w:val="2"/>
          <w:lang w:eastAsia="it-IT"/>
        </w:rPr>
      </w:pPr>
    </w:p>
    <w:p w:rsidR="002A37B1" w:rsidRPr="002A37B1" w:rsidRDefault="002A37B1" w:rsidP="002A37B1">
      <w:pPr>
        <w:numPr>
          <w:ilvl w:val="0"/>
          <w:numId w:val="1"/>
        </w:numPr>
        <w:shd w:val="clear" w:color="auto" w:fill="FFFFFF"/>
        <w:spacing w:beforeAutospacing="1" w:after="100" w:afterAutospacing="1" w:line="240" w:lineRule="auto"/>
        <w:ind w:left="-930"/>
        <w:textAlignment w:val="center"/>
        <w:rPr>
          <w:rFonts w:ascii="Helvetica" w:eastAsia="Times New Roman" w:hAnsi="Helvetica" w:cs="Helvetica"/>
          <w:color w:val="424242"/>
          <w:sz w:val="2"/>
          <w:szCs w:val="2"/>
          <w:lang w:eastAsia="it-IT"/>
        </w:rPr>
      </w:pPr>
    </w:p>
    <w:p w:rsidR="002A37B1" w:rsidRPr="002A37B1" w:rsidRDefault="002A37B1" w:rsidP="002A37B1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ind w:left="-930"/>
        <w:textAlignment w:val="center"/>
        <w:rPr>
          <w:rFonts w:ascii="Helvetica" w:eastAsia="Times New Roman" w:hAnsi="Helvetica" w:cs="Helvetica"/>
          <w:color w:val="424242"/>
          <w:sz w:val="2"/>
          <w:szCs w:val="2"/>
          <w:lang w:eastAsia="it-IT"/>
        </w:rPr>
      </w:pPr>
    </w:p>
    <w:p w:rsidR="002A37B1" w:rsidRPr="002A37B1" w:rsidRDefault="002A37B1" w:rsidP="002A37B1">
      <w:pPr>
        <w:numPr>
          <w:ilvl w:val="0"/>
          <w:numId w:val="2"/>
        </w:numPr>
        <w:shd w:val="clear" w:color="auto" w:fill="FFFFFF"/>
        <w:spacing w:beforeAutospacing="1" w:after="100" w:afterAutospacing="1" w:line="240" w:lineRule="auto"/>
        <w:ind w:left="-930"/>
        <w:textAlignment w:val="center"/>
        <w:rPr>
          <w:rFonts w:ascii="Helvetica" w:eastAsia="Times New Roman" w:hAnsi="Helvetica" w:cs="Helvetica"/>
          <w:color w:val="424242"/>
          <w:sz w:val="2"/>
          <w:szCs w:val="2"/>
          <w:lang w:eastAsia="it-IT"/>
        </w:rPr>
      </w:pPr>
    </w:p>
    <w:p w:rsidR="002A37B1" w:rsidRPr="002A37B1" w:rsidRDefault="002A37B1" w:rsidP="002A37B1">
      <w:pPr>
        <w:shd w:val="clear" w:color="auto" w:fill="FFFFFF"/>
        <w:spacing w:after="0" w:line="240" w:lineRule="auto"/>
        <w:outlineLvl w:val="0"/>
        <w:rPr>
          <w:rFonts w:ascii="Segoe UI Light" w:eastAsia="Times New Roman" w:hAnsi="Segoe UI Light" w:cs="Segoe UI Light"/>
          <w:b/>
          <w:bCs/>
          <w:color w:val="396999"/>
          <w:kern w:val="36"/>
          <w:sz w:val="48"/>
          <w:szCs w:val="48"/>
          <w:lang w:eastAsia="it-IT"/>
        </w:rPr>
      </w:pPr>
      <w:r w:rsidRPr="002A37B1">
        <w:rPr>
          <w:rFonts w:ascii="Segoe UI Light" w:eastAsia="Times New Roman" w:hAnsi="Segoe UI Light" w:cs="Segoe UI Light"/>
          <w:b/>
          <w:bCs/>
          <w:color w:val="396999"/>
          <w:kern w:val="36"/>
          <w:sz w:val="48"/>
          <w:szCs w:val="48"/>
          <w:lang w:eastAsia="it-IT"/>
        </w:rPr>
        <w:t>Assegnato alla Marina Militare il premio A.N.I.O.C. 2017</w:t>
      </w:r>
    </w:p>
    <w:p w:rsidR="002A37B1" w:rsidRPr="002A37B1" w:rsidRDefault="002A37B1" w:rsidP="002A37B1">
      <w:pPr>
        <w:shd w:val="clear" w:color="auto" w:fill="FFFFFF"/>
        <w:spacing w:before="225" w:after="225" w:line="385" w:lineRule="atLeast"/>
        <w:outlineLvl w:val="1"/>
        <w:rPr>
          <w:rFonts w:ascii="Arial" w:eastAsia="Times New Roman" w:hAnsi="Arial" w:cs="Arial"/>
          <w:color w:val="58595B"/>
          <w:sz w:val="29"/>
          <w:szCs w:val="29"/>
          <w:lang w:eastAsia="it-IT"/>
        </w:rPr>
      </w:pPr>
      <w:r w:rsidRPr="002A37B1">
        <w:rPr>
          <w:rFonts w:ascii="Arial" w:eastAsia="Times New Roman" w:hAnsi="Arial" w:cs="Arial"/>
          <w:color w:val="58595B"/>
          <w:sz w:val="29"/>
          <w:szCs w:val="29"/>
          <w:lang w:eastAsia="it-IT"/>
        </w:rPr>
        <w:br/>
        <w:t>Il premio, istituito nel 2004, viene assegnato a personalità, associazione o enti che con la loro attività si sono particolarmente distinti a livello professionale, umano e associativo, in opere dalla forte valenza sociale</w:t>
      </w:r>
    </w:p>
    <w:p w:rsidR="002A37B1" w:rsidRPr="002A37B1" w:rsidRDefault="002A37B1" w:rsidP="002A37B1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i/>
          <w:iCs/>
          <w:color w:val="424242"/>
          <w:sz w:val="21"/>
          <w:szCs w:val="21"/>
          <w:bdr w:val="single" w:sz="6" w:space="9" w:color="E5E5E5" w:frame="1"/>
          <w:lang w:eastAsia="it-IT"/>
        </w:rPr>
      </w:pPr>
      <w:r w:rsidRPr="002A37B1">
        <w:rPr>
          <w:rFonts w:ascii="Helvetica" w:eastAsia="Times New Roman" w:hAnsi="Helvetica" w:cs="Helvetica"/>
          <w:b/>
          <w:bCs/>
          <w:color w:val="68686A"/>
          <w:sz w:val="24"/>
          <w:szCs w:val="24"/>
          <w:lang w:eastAsia="it-IT"/>
        </w:rPr>
        <w:t>11 settembre 2017</w:t>
      </w:r>
      <w:r w:rsidRPr="002A37B1">
        <w:rPr>
          <w:rFonts w:ascii="Helvetica" w:eastAsia="Times New Roman" w:hAnsi="Helvetica" w:cs="Helvetica"/>
          <w:b/>
          <w:bCs/>
          <w:i/>
          <w:iCs/>
          <w:color w:val="58595B"/>
          <w:sz w:val="21"/>
          <w:szCs w:val="21"/>
          <w:bdr w:val="single" w:sz="6" w:space="9" w:color="E5E5E5" w:frame="1"/>
          <w:lang w:eastAsia="it-IT"/>
        </w:rPr>
        <w:t>Enrico Maria Costagliola -</w:t>
      </w:r>
    </w:p>
    <w:p w:rsidR="002A37B1" w:rsidRPr="002A37B1" w:rsidRDefault="002A37B1" w:rsidP="002A37B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7" w:history="1">
        <w:r w:rsidRPr="002A37B1">
          <w:rPr>
            <w:rFonts w:ascii="Helvetica" w:eastAsia="Times New Roman" w:hAnsi="Helvetica" w:cs="Helvetica"/>
            <w:i/>
            <w:iCs/>
            <w:color w:val="1F507B"/>
            <w:sz w:val="21"/>
            <w:szCs w:val="21"/>
            <w:u w:val="single"/>
            <w:bdr w:val="single" w:sz="6" w:space="9" w:color="E5E5E5" w:frame="1"/>
            <w:lang w:eastAsia="it-IT"/>
          </w:rPr>
          <w:t>Avvenimenti</w:t>
        </w:r>
      </w:hyperlink>
    </w:p>
    <w:p w:rsidR="002A37B1" w:rsidRPr="002A37B1" w:rsidRDefault="002A37B1" w:rsidP="002A37B1">
      <w:pPr>
        <w:shd w:val="clear" w:color="auto" w:fill="FFFFFF"/>
        <w:spacing w:after="150" w:line="312" w:lineRule="atLeast"/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</w:pP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 xml:space="preserve">​Sabato </w:t>
      </w:r>
      <w:proofErr w:type="gramStart"/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09  settembre</w:t>
      </w:r>
      <w:proofErr w:type="gramEnd"/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 si è svolta a palazzo </w:t>
      </w:r>
      <w:proofErr w:type="spellStart"/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Rangoni</w:t>
      </w:r>
      <w:proofErr w:type="spellEnd"/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, sede della Prefettura di Parma, la cerimonia di consegna del "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Premio A.N.I.O.C. 2017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", quest'anno assegnato alla Marina Militare.</w:t>
      </w:r>
    </w:p>
    <w:p w:rsidR="002A37B1" w:rsidRPr="002A37B1" w:rsidRDefault="002A37B1" w:rsidP="002A37B1">
      <w:pPr>
        <w:shd w:val="clear" w:color="auto" w:fill="FFFFFF"/>
        <w:spacing w:after="150" w:line="312" w:lineRule="atLeast"/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</w:pP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Presenti alla cerimonia il Prefetto, dott. 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Giuseppe Forlani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, il Sindaco 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Federico Pizzarotti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 e le principali autorità.</w:t>
      </w:r>
    </w:p>
    <w:p w:rsidR="002A37B1" w:rsidRPr="002A37B1" w:rsidRDefault="002A37B1" w:rsidP="002A37B1">
      <w:pPr>
        <w:shd w:val="clear" w:color="auto" w:fill="FFFFFF"/>
        <w:spacing w:after="150" w:line="312" w:lineRule="atLeast"/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</w:pP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Il premio, istituito nel 2004, viene assegnato a personalità, associazione o enti che con la loro attività si sono particolarmente 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distinti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 a livello professionale, umano e associativo, in 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opere 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dalla 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forte valenza sociale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 ispirate alle più nobili 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tradizioni 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della 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Cavalleria Universale.</w:t>
      </w:r>
    </w:p>
    <w:p w:rsidR="002A37B1" w:rsidRPr="002A37B1" w:rsidRDefault="002A37B1" w:rsidP="002A37B1">
      <w:pPr>
        <w:shd w:val="clear" w:color="auto" w:fill="FFFFFF"/>
        <w:spacing w:after="150" w:line="312" w:lineRule="atLeast"/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</w:pP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L'ammiraglio di divisione 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Giorgio Lazio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, Comandante Marittimo Nord, in rappresentanza del </w:t>
      </w:r>
      <w:hyperlink r:id="rId8" w:history="1">
        <w:r w:rsidRPr="002A37B1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it-IT"/>
          </w:rPr>
          <w:t>Capo di Stato Maggiore della Marina Militare</w:t>
        </w:r>
      </w:hyperlink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, ammiraglio di squadra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 Valter Girardelli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, ha ricevuto il prestigioso premio dalle mani del 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Segretario Generale dell'Associazione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 Nazionale Insigniti Onorificenze Cavalleresche, Conte </w:t>
      </w:r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 xml:space="preserve">Maurizio </w:t>
      </w:r>
      <w:proofErr w:type="spellStart"/>
      <w:r w:rsidRPr="002A37B1">
        <w:rPr>
          <w:rFonts w:ascii="Helvetica" w:eastAsia="Times New Roman" w:hAnsi="Helvetica" w:cs="Helvetica"/>
          <w:b/>
          <w:bCs/>
          <w:color w:val="424242"/>
          <w:sz w:val="24"/>
          <w:szCs w:val="24"/>
          <w:lang w:eastAsia="it-IT"/>
        </w:rPr>
        <w:t>Monzani</w:t>
      </w:r>
      <w:proofErr w:type="spellEnd"/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.</w:t>
      </w:r>
    </w:p>
    <w:p w:rsidR="002A37B1" w:rsidRPr="002A37B1" w:rsidRDefault="002A37B1" w:rsidP="002A37B1">
      <w:pPr>
        <w:shd w:val="clear" w:color="auto" w:fill="FFFFFF"/>
        <w:spacing w:line="312" w:lineRule="atLeast"/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</w:pP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In questa edizione l'Associazione ha assegnato il premio alla Marina Militare con la seguente motivazione: </w:t>
      </w:r>
      <w:r w:rsidRPr="002A37B1">
        <w:rPr>
          <w:rFonts w:ascii="Helvetica" w:eastAsia="Times New Roman" w:hAnsi="Helvetica" w:cs="Helvetica"/>
          <w:i/>
          <w:iCs/>
          <w:color w:val="424242"/>
          <w:sz w:val="24"/>
          <w:szCs w:val="24"/>
          <w:lang w:eastAsia="it-IT"/>
        </w:rPr>
        <w:t>"Agli uomini e donne della Marina Militare per l'azione straordinaria a favore della collettività in campo umanitario, in aiuto di coloro che fuggono da guerre e persecuzioni. Azione divenuta esempio universale"</w:t>
      </w:r>
      <w:r w:rsidRPr="002A37B1">
        <w:rPr>
          <w:rFonts w:ascii="Helvetica" w:eastAsia="Times New Roman" w:hAnsi="Helvetica" w:cs="Helvetica"/>
          <w:color w:val="424242"/>
          <w:sz w:val="24"/>
          <w:szCs w:val="24"/>
          <w:lang w:eastAsia="it-IT"/>
        </w:rPr>
        <w:t>.</w:t>
      </w:r>
      <w:bookmarkStart w:id="0" w:name="_GoBack"/>
      <w:bookmarkEnd w:id="0"/>
    </w:p>
    <w:sectPr w:rsidR="002A37B1" w:rsidRPr="002A3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110C2"/>
    <w:multiLevelType w:val="multilevel"/>
    <w:tmpl w:val="37AE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453D86"/>
    <w:multiLevelType w:val="multilevel"/>
    <w:tmpl w:val="D704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B1"/>
    <w:rsid w:val="002A37B1"/>
    <w:rsid w:val="00E2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9670E-DB5A-4F64-A71C-C22A4E08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A3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A37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37B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A37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logo">
    <w:name w:val="logo"/>
    <w:basedOn w:val="Normale"/>
    <w:rsid w:val="002A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A37B1"/>
    <w:rPr>
      <w:color w:val="0000FF"/>
      <w:u w:val="single"/>
    </w:rPr>
  </w:style>
  <w:style w:type="character" w:customStyle="1" w:styleId="date">
    <w:name w:val="date"/>
    <w:basedOn w:val="Carpredefinitoparagrafo"/>
    <w:rsid w:val="002A37B1"/>
  </w:style>
  <w:style w:type="character" w:styleId="Enfasicorsivo">
    <w:name w:val="Emphasis"/>
    <w:basedOn w:val="Carpredefinitoparagrafo"/>
    <w:uiPriority w:val="20"/>
    <w:qFormat/>
    <w:rsid w:val="002A37B1"/>
    <w:rPr>
      <w:i/>
      <w:iCs/>
    </w:rPr>
  </w:style>
  <w:style w:type="character" w:styleId="Enfasigrassetto">
    <w:name w:val="Strong"/>
    <w:basedOn w:val="Carpredefinitoparagrafo"/>
    <w:uiPriority w:val="22"/>
    <w:qFormat/>
    <w:rsid w:val="002A37B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A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9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226">
              <w:marLeft w:val="-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495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na.difesa.it/conosciamoci/organizzazione/csm/Pagine/csm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ina.difesa.it/Notiziario-online/Pagine/elenco.aspx?cat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rina.difesa.it/Notiziario-onli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Ghidini Alessandro</dc:creator>
  <cp:keywords/>
  <dc:description/>
  <cp:lastModifiedBy>Ghidini Alessandro</cp:lastModifiedBy>
  <cp:revision>1</cp:revision>
  <dcterms:created xsi:type="dcterms:W3CDTF">2017-11-05T18:27:00Z</dcterms:created>
  <dcterms:modified xsi:type="dcterms:W3CDTF">2017-11-05T18:28:00Z</dcterms:modified>
</cp:coreProperties>
</file>